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6A" w:rsidRDefault="00F7616A">
      <w:pPr>
        <w:pStyle w:val="Nzev"/>
      </w:pPr>
      <w:r>
        <w:t>Pozvánka</w:t>
      </w:r>
    </w:p>
    <w:p w:rsidR="00F7616A" w:rsidRDefault="00F7616A">
      <w:pPr>
        <w:jc w:val="center"/>
      </w:pPr>
    </w:p>
    <w:p w:rsidR="00F7616A" w:rsidRDefault="00F7616A">
      <w:pPr>
        <w:jc w:val="center"/>
      </w:pPr>
    </w:p>
    <w:p w:rsidR="00AF4CA3" w:rsidRDefault="00F7616A" w:rsidP="005B4E4C">
      <w:pPr>
        <w:tabs>
          <w:tab w:val="left" w:pos="0"/>
          <w:tab w:val="right" w:pos="8953"/>
        </w:tabs>
        <w:spacing w:line="240" w:lineRule="atLeast"/>
        <w:jc w:val="center"/>
        <w:rPr>
          <w:sz w:val="32"/>
          <w:szCs w:val="32"/>
        </w:rPr>
      </w:pPr>
      <w:r w:rsidRPr="00F22C07">
        <w:rPr>
          <w:sz w:val="32"/>
          <w:szCs w:val="32"/>
        </w:rPr>
        <w:t xml:space="preserve">na shromáždění </w:t>
      </w:r>
    </w:p>
    <w:p w:rsidR="00714027" w:rsidRDefault="00AF4CA3" w:rsidP="005B4E4C">
      <w:pPr>
        <w:tabs>
          <w:tab w:val="left" w:pos="0"/>
          <w:tab w:val="right" w:pos="8953"/>
        </w:tabs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Společenství </w:t>
      </w:r>
      <w:r w:rsidR="00F7616A" w:rsidRPr="00F22C07">
        <w:rPr>
          <w:sz w:val="32"/>
          <w:szCs w:val="32"/>
        </w:rPr>
        <w:t xml:space="preserve">vlastníků jednotek bytového domu </w:t>
      </w:r>
    </w:p>
    <w:p w:rsidR="0017028A" w:rsidRDefault="000D32F7" w:rsidP="005B4E4C">
      <w:pPr>
        <w:tabs>
          <w:tab w:val="left" w:pos="0"/>
          <w:tab w:val="right" w:pos="8953"/>
        </w:tabs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,</w:t>
      </w:r>
    </w:p>
    <w:p w:rsidR="00E91906" w:rsidRDefault="00E91906" w:rsidP="005B4E4C">
      <w:pPr>
        <w:tabs>
          <w:tab w:val="left" w:pos="0"/>
          <w:tab w:val="right" w:pos="8953"/>
        </w:tabs>
        <w:spacing w:line="240" w:lineRule="atLeast"/>
        <w:jc w:val="center"/>
        <w:rPr>
          <w:sz w:val="32"/>
          <w:szCs w:val="32"/>
        </w:rPr>
      </w:pPr>
    </w:p>
    <w:p w:rsidR="0065087C" w:rsidRDefault="00A15BF8" w:rsidP="0065087C">
      <w:pPr>
        <w:tabs>
          <w:tab w:val="left" w:pos="0"/>
          <w:tab w:val="right" w:pos="8953"/>
        </w:tabs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které </w:t>
      </w:r>
      <w:r w:rsidR="00F7616A" w:rsidRPr="00F22C07">
        <w:rPr>
          <w:sz w:val="32"/>
          <w:szCs w:val="32"/>
        </w:rPr>
        <w:t>se koná dne</w:t>
      </w:r>
      <w:r w:rsidR="0065087C">
        <w:rPr>
          <w:sz w:val="32"/>
          <w:szCs w:val="32"/>
        </w:rPr>
        <w:t xml:space="preserve"> </w:t>
      </w:r>
      <w:r w:rsidR="00256F61">
        <w:rPr>
          <w:sz w:val="32"/>
          <w:szCs w:val="32"/>
        </w:rPr>
        <w:t xml:space="preserve">      </w:t>
      </w:r>
      <w:r w:rsidR="000D32F7">
        <w:rPr>
          <w:sz w:val="32"/>
          <w:szCs w:val="32"/>
        </w:rPr>
        <w:t xml:space="preserve">  </w:t>
      </w:r>
      <w:r w:rsidR="00256F61">
        <w:rPr>
          <w:sz w:val="32"/>
          <w:szCs w:val="32"/>
        </w:rPr>
        <w:t xml:space="preserve">       </w:t>
      </w:r>
      <w:r w:rsidR="00CE3C17">
        <w:rPr>
          <w:sz w:val="32"/>
          <w:szCs w:val="32"/>
        </w:rPr>
        <w:t xml:space="preserve"> v</w:t>
      </w:r>
      <w:r w:rsidR="0065087C">
        <w:rPr>
          <w:sz w:val="32"/>
          <w:szCs w:val="32"/>
        </w:rPr>
        <w:t> </w:t>
      </w:r>
      <w:r w:rsidR="00256F61">
        <w:rPr>
          <w:sz w:val="32"/>
          <w:szCs w:val="32"/>
        </w:rPr>
        <w:t xml:space="preserve">     </w:t>
      </w:r>
      <w:r w:rsidR="000D32F7">
        <w:rPr>
          <w:sz w:val="32"/>
          <w:szCs w:val="32"/>
        </w:rPr>
        <w:t xml:space="preserve">   </w:t>
      </w:r>
      <w:r w:rsidR="00256F61">
        <w:rPr>
          <w:sz w:val="32"/>
          <w:szCs w:val="32"/>
        </w:rPr>
        <w:t xml:space="preserve">  </w:t>
      </w:r>
      <w:r w:rsidR="0065087C">
        <w:rPr>
          <w:sz w:val="32"/>
          <w:szCs w:val="32"/>
        </w:rPr>
        <w:t xml:space="preserve"> hodin</w:t>
      </w:r>
    </w:p>
    <w:p w:rsidR="0065087C" w:rsidRPr="0065087C" w:rsidRDefault="0065087C" w:rsidP="0065087C">
      <w:pPr>
        <w:tabs>
          <w:tab w:val="left" w:pos="0"/>
          <w:tab w:val="right" w:pos="8953"/>
        </w:tabs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 </w:t>
      </w:r>
      <w:r w:rsidR="00256F61">
        <w:rPr>
          <w:sz w:val="32"/>
          <w:szCs w:val="32"/>
        </w:rPr>
        <w:t xml:space="preserve">                    </w:t>
      </w:r>
      <w:proofErr w:type="gramStart"/>
      <w:r w:rsidR="00256F61">
        <w:rPr>
          <w:sz w:val="32"/>
          <w:szCs w:val="32"/>
        </w:rPr>
        <w:t xml:space="preserve">  </w:t>
      </w:r>
      <w:r w:rsidRPr="0065087C">
        <w:rPr>
          <w:sz w:val="32"/>
          <w:szCs w:val="32"/>
        </w:rPr>
        <w:t>.</w:t>
      </w:r>
      <w:proofErr w:type="gramEnd"/>
    </w:p>
    <w:p w:rsidR="00F7616A" w:rsidRPr="00F22C07" w:rsidRDefault="00F7616A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Arial" w:hAnsi="Arial"/>
          <w:sz w:val="32"/>
          <w:szCs w:val="32"/>
        </w:rPr>
      </w:pPr>
    </w:p>
    <w:p w:rsidR="00F7616A" w:rsidRPr="00F22C07" w:rsidRDefault="00F7616A">
      <w:pPr>
        <w:tabs>
          <w:tab w:val="left" w:pos="0"/>
          <w:tab w:val="right" w:pos="8953"/>
        </w:tabs>
        <w:spacing w:line="240" w:lineRule="atLeast"/>
        <w:rPr>
          <w:sz w:val="32"/>
          <w:szCs w:val="32"/>
        </w:rPr>
      </w:pPr>
    </w:p>
    <w:p w:rsidR="00F7616A" w:rsidRPr="00F22C07" w:rsidRDefault="00F7616A">
      <w:pPr>
        <w:tabs>
          <w:tab w:val="left" w:pos="0"/>
          <w:tab w:val="right" w:pos="8953"/>
        </w:tabs>
        <w:spacing w:line="240" w:lineRule="atLeast"/>
        <w:rPr>
          <w:sz w:val="32"/>
          <w:szCs w:val="32"/>
        </w:rPr>
      </w:pPr>
      <w:proofErr w:type="gramStart"/>
      <w:r w:rsidRPr="00F22C07">
        <w:rPr>
          <w:sz w:val="32"/>
          <w:szCs w:val="32"/>
        </w:rPr>
        <w:t>Program</w:t>
      </w:r>
      <w:r w:rsidR="00833E8C" w:rsidRPr="00F22C07">
        <w:rPr>
          <w:sz w:val="32"/>
          <w:szCs w:val="32"/>
        </w:rPr>
        <w:t xml:space="preserve"> </w:t>
      </w:r>
      <w:r w:rsidRPr="00F22C07">
        <w:rPr>
          <w:sz w:val="32"/>
          <w:szCs w:val="32"/>
        </w:rPr>
        <w:t>:</w:t>
      </w:r>
      <w:proofErr w:type="gramEnd"/>
    </w:p>
    <w:p w:rsidR="00F7616A" w:rsidRPr="00256F61" w:rsidRDefault="00F7616A">
      <w:pPr>
        <w:tabs>
          <w:tab w:val="left" w:pos="0"/>
          <w:tab w:val="right" w:pos="2483"/>
        </w:tabs>
        <w:spacing w:line="240" w:lineRule="atLeast"/>
        <w:rPr>
          <w:sz w:val="32"/>
          <w:szCs w:val="32"/>
        </w:rPr>
      </w:pPr>
    </w:p>
    <w:p w:rsidR="00256F61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bCs/>
          <w:sz w:val="32"/>
          <w:szCs w:val="32"/>
        </w:rPr>
      </w:pPr>
      <w:r w:rsidRPr="00256F61">
        <w:rPr>
          <w:bCs/>
          <w:sz w:val="32"/>
          <w:szCs w:val="32"/>
        </w:rPr>
        <w:t>Zahájení</w:t>
      </w:r>
      <w:r w:rsidR="00693466">
        <w:rPr>
          <w:bCs/>
          <w:sz w:val="32"/>
          <w:szCs w:val="32"/>
        </w:rPr>
        <w:t>, volba řídícího shromáždění a ověřovatele, jmenování zapisovatele</w:t>
      </w:r>
    </w:p>
    <w:p w:rsidR="00256F61" w:rsidRPr="00256F61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bCs/>
          <w:sz w:val="32"/>
          <w:szCs w:val="32"/>
        </w:rPr>
      </w:pPr>
      <w:r w:rsidRPr="00256F61">
        <w:rPr>
          <w:bCs/>
          <w:sz w:val="32"/>
          <w:szCs w:val="32"/>
        </w:rPr>
        <w:t>Schválení účetní závěrky</w:t>
      </w:r>
      <w:r w:rsidR="008E765F">
        <w:rPr>
          <w:bCs/>
          <w:sz w:val="32"/>
          <w:szCs w:val="32"/>
        </w:rPr>
        <w:t xml:space="preserve"> za rok 201</w:t>
      </w:r>
      <w:r w:rsidR="00A8092C">
        <w:rPr>
          <w:bCs/>
          <w:sz w:val="32"/>
          <w:szCs w:val="32"/>
        </w:rPr>
        <w:t>9</w:t>
      </w:r>
    </w:p>
    <w:p w:rsidR="00D73C22" w:rsidRPr="00256F61" w:rsidRDefault="00D73C22" w:rsidP="00D73C22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bCs/>
          <w:sz w:val="32"/>
          <w:szCs w:val="32"/>
        </w:rPr>
      </w:pPr>
      <w:r>
        <w:rPr>
          <w:bCs/>
          <w:sz w:val="32"/>
          <w:szCs w:val="32"/>
        </w:rPr>
        <w:t>Volba statutárního orgánu SVJ</w:t>
      </w:r>
    </w:p>
    <w:p w:rsidR="00256F61" w:rsidRDefault="00376D9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bCs/>
          <w:sz w:val="32"/>
          <w:szCs w:val="32"/>
        </w:rPr>
      </w:pPr>
      <w:r>
        <w:rPr>
          <w:bCs/>
          <w:sz w:val="32"/>
          <w:szCs w:val="32"/>
        </w:rPr>
        <w:t>Schválení rozpočtu a plánu oprav</w:t>
      </w:r>
      <w:r w:rsidR="008E765F">
        <w:rPr>
          <w:bCs/>
          <w:sz w:val="32"/>
          <w:szCs w:val="32"/>
        </w:rPr>
        <w:t xml:space="preserve"> na rok 20</w:t>
      </w:r>
      <w:r w:rsidR="00A8092C">
        <w:rPr>
          <w:bCs/>
          <w:sz w:val="32"/>
          <w:szCs w:val="32"/>
        </w:rPr>
        <w:t>20</w:t>
      </w:r>
    </w:p>
    <w:p w:rsidR="00256F61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bCs/>
          <w:sz w:val="32"/>
          <w:szCs w:val="32"/>
        </w:rPr>
      </w:pPr>
      <w:r w:rsidRPr="00256F61">
        <w:rPr>
          <w:bCs/>
          <w:sz w:val="32"/>
          <w:szCs w:val="32"/>
        </w:rPr>
        <w:t>Různé</w:t>
      </w:r>
      <w:r w:rsidR="00E83580">
        <w:rPr>
          <w:bCs/>
          <w:sz w:val="32"/>
          <w:szCs w:val="32"/>
        </w:rPr>
        <w:t xml:space="preserve">: </w:t>
      </w:r>
    </w:p>
    <w:p w:rsidR="00693466" w:rsidRPr="00256F61" w:rsidRDefault="00693466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bCs/>
          <w:sz w:val="32"/>
          <w:szCs w:val="32"/>
        </w:rPr>
      </w:pPr>
      <w:r>
        <w:rPr>
          <w:bCs/>
          <w:sz w:val="32"/>
          <w:szCs w:val="32"/>
        </w:rPr>
        <w:t>Závěr</w:t>
      </w:r>
    </w:p>
    <w:p w:rsidR="00187B2A" w:rsidRPr="00256F61" w:rsidRDefault="00187B2A" w:rsidP="00FC06F6">
      <w:pPr>
        <w:pStyle w:val="Zkladntext"/>
        <w:ind w:left="426" w:hanging="426"/>
        <w:rPr>
          <w:sz w:val="32"/>
          <w:szCs w:val="32"/>
        </w:rPr>
      </w:pPr>
    </w:p>
    <w:p w:rsidR="0087168D" w:rsidRDefault="0087168D" w:rsidP="0087168D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Registrace vlastníků (spoluvlastníků) jednotek bude zahájena 15 minut před konáním shromáždění</w:t>
      </w:r>
      <w:r w:rsidR="00D153D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7168D" w:rsidRDefault="0087168D" w:rsidP="0087168D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Spoluvlastníci jednotky (i manželé) mají jeden spoluvlastnický podíl a jeden hlas, hlasuje jimi určený zmocněnec. V případě, že nemají určeného zmocněnce, musí se zúčastnit všichni spoluvlastníci (oba manželé) nebo zplnomocnit druhého ze spoluvlastníků, manžela/manželku nebo jinou osobu. Pokud plná moc není udělena, je hlas neplatný.</w:t>
      </w:r>
    </w:p>
    <w:p w:rsidR="0087168D" w:rsidRDefault="0087168D" w:rsidP="0087168D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případě zastupování se zástupce vlastníka jednotky prokáže občanským průkazem a plnou mocí s podpisem vlastníka jednotky, kterého zastupuje. </w:t>
      </w:r>
      <w:r w:rsidR="00000AFB">
        <w:rPr>
          <w:sz w:val="32"/>
          <w:szCs w:val="32"/>
        </w:rPr>
        <w:t>Plná moc nemusí být ověřená.</w:t>
      </w:r>
    </w:p>
    <w:p w:rsidR="0087168D" w:rsidRDefault="0087168D" w:rsidP="0087168D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 xml:space="preserve">Podkladové materiály jsou k nahlédnutí u předsedy výboru. Plné moci jsou k dispozici na </w:t>
      </w:r>
      <w:hyperlink r:id="rId5" w:history="1">
        <w:r>
          <w:rPr>
            <w:rStyle w:val="Hypertextovodkaz"/>
            <w:sz w:val="32"/>
            <w:szCs w:val="32"/>
          </w:rPr>
          <w:t>www.sbd-tr.cz</w:t>
        </w:r>
      </w:hyperlink>
      <w:r>
        <w:rPr>
          <w:sz w:val="32"/>
          <w:szCs w:val="32"/>
        </w:rPr>
        <w:t xml:space="preserve">, odrážka formuláře – SVJ. </w:t>
      </w:r>
    </w:p>
    <w:p w:rsidR="00F7616A" w:rsidRDefault="00F7616A">
      <w:pPr>
        <w:tabs>
          <w:tab w:val="left" w:pos="0"/>
          <w:tab w:val="right" w:pos="8953"/>
        </w:tabs>
        <w:spacing w:line="240" w:lineRule="atLeast"/>
        <w:rPr>
          <w:sz w:val="32"/>
          <w:szCs w:val="32"/>
        </w:rPr>
      </w:pPr>
    </w:p>
    <w:p w:rsidR="00F7616A" w:rsidRPr="00F22C07" w:rsidRDefault="00F7616A">
      <w:pPr>
        <w:tabs>
          <w:tab w:val="left" w:pos="0"/>
          <w:tab w:val="right" w:pos="8953"/>
        </w:tabs>
        <w:spacing w:line="240" w:lineRule="atLeast"/>
        <w:rPr>
          <w:sz w:val="32"/>
          <w:szCs w:val="32"/>
        </w:rPr>
      </w:pPr>
      <w:r w:rsidRPr="00F22C07">
        <w:rPr>
          <w:sz w:val="32"/>
          <w:szCs w:val="32"/>
        </w:rPr>
        <w:t>V</w:t>
      </w:r>
      <w:r w:rsidR="002544DD">
        <w:rPr>
          <w:sz w:val="32"/>
          <w:szCs w:val="32"/>
        </w:rPr>
        <w:t xml:space="preserve"> </w:t>
      </w:r>
      <w:r w:rsidR="00EC24F9">
        <w:rPr>
          <w:sz w:val="32"/>
          <w:szCs w:val="32"/>
        </w:rPr>
        <w:t xml:space="preserve">                </w:t>
      </w:r>
      <w:r w:rsidRPr="00F22C07">
        <w:rPr>
          <w:sz w:val="32"/>
          <w:szCs w:val="32"/>
        </w:rPr>
        <w:t xml:space="preserve">  dne </w:t>
      </w:r>
    </w:p>
    <w:p w:rsidR="00B6369B" w:rsidRPr="00F22C07" w:rsidRDefault="00B6369B">
      <w:pPr>
        <w:tabs>
          <w:tab w:val="left" w:pos="0"/>
          <w:tab w:val="right" w:pos="8953"/>
        </w:tabs>
        <w:spacing w:line="240" w:lineRule="atLeast"/>
        <w:jc w:val="center"/>
        <w:rPr>
          <w:sz w:val="32"/>
          <w:szCs w:val="32"/>
        </w:rPr>
      </w:pPr>
    </w:p>
    <w:p w:rsidR="00F7616A" w:rsidRPr="00F22C07" w:rsidRDefault="00F7616A">
      <w:pPr>
        <w:tabs>
          <w:tab w:val="center" w:pos="6096"/>
        </w:tabs>
        <w:spacing w:line="240" w:lineRule="atLeast"/>
        <w:rPr>
          <w:sz w:val="32"/>
          <w:szCs w:val="32"/>
        </w:rPr>
      </w:pPr>
      <w:r w:rsidRPr="00F22C07">
        <w:rPr>
          <w:sz w:val="32"/>
          <w:szCs w:val="32"/>
        </w:rPr>
        <w:tab/>
        <w:t>za společenství vlastníků:</w:t>
      </w:r>
    </w:p>
    <w:p w:rsidR="00F7616A" w:rsidRPr="00F22C07" w:rsidRDefault="00F7616A">
      <w:pPr>
        <w:jc w:val="center"/>
        <w:rPr>
          <w:sz w:val="32"/>
          <w:szCs w:val="32"/>
        </w:rPr>
      </w:pPr>
      <w:r w:rsidRPr="00F22C07">
        <w:rPr>
          <w:sz w:val="32"/>
          <w:szCs w:val="32"/>
        </w:rPr>
        <w:tab/>
      </w:r>
      <w:r w:rsidRPr="00F22C07">
        <w:rPr>
          <w:sz w:val="32"/>
          <w:szCs w:val="32"/>
        </w:rPr>
        <w:tab/>
      </w:r>
      <w:r w:rsidRPr="00F22C07">
        <w:rPr>
          <w:sz w:val="32"/>
          <w:szCs w:val="32"/>
        </w:rPr>
        <w:tab/>
      </w:r>
      <w:r w:rsidRPr="00F22C07">
        <w:rPr>
          <w:sz w:val="32"/>
          <w:szCs w:val="32"/>
        </w:rPr>
        <w:tab/>
        <w:t xml:space="preserve">  statutární orgán SVJ </w:t>
      </w:r>
    </w:p>
    <w:sectPr w:rsidR="00F7616A" w:rsidRPr="00F22C07" w:rsidSect="00FE0682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9F7"/>
    <w:multiLevelType w:val="hybridMultilevel"/>
    <w:tmpl w:val="E47AB74A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42889"/>
    <w:multiLevelType w:val="hybridMultilevel"/>
    <w:tmpl w:val="E1A6496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A7276"/>
    <w:multiLevelType w:val="hybridMultilevel"/>
    <w:tmpl w:val="0DD85432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C"/>
    <w:rsid w:val="00000AFB"/>
    <w:rsid w:val="0004545A"/>
    <w:rsid w:val="000C49D2"/>
    <w:rsid w:val="000D2EDA"/>
    <w:rsid w:val="000D32F7"/>
    <w:rsid w:val="000E7F45"/>
    <w:rsid w:val="000F0992"/>
    <w:rsid w:val="00151EAE"/>
    <w:rsid w:val="0017028A"/>
    <w:rsid w:val="00187B2A"/>
    <w:rsid w:val="001D3753"/>
    <w:rsid w:val="001E63E9"/>
    <w:rsid w:val="001F5E33"/>
    <w:rsid w:val="002544DD"/>
    <w:rsid w:val="00256F61"/>
    <w:rsid w:val="0027620A"/>
    <w:rsid w:val="00292634"/>
    <w:rsid w:val="002C1227"/>
    <w:rsid w:val="002E5534"/>
    <w:rsid w:val="002F5FE8"/>
    <w:rsid w:val="00352C26"/>
    <w:rsid w:val="00361227"/>
    <w:rsid w:val="00372B1C"/>
    <w:rsid w:val="00376D9F"/>
    <w:rsid w:val="003C1AEC"/>
    <w:rsid w:val="00563031"/>
    <w:rsid w:val="005B4E4C"/>
    <w:rsid w:val="005C758F"/>
    <w:rsid w:val="0065087C"/>
    <w:rsid w:val="00671E51"/>
    <w:rsid w:val="006756F9"/>
    <w:rsid w:val="00693466"/>
    <w:rsid w:val="00693CC3"/>
    <w:rsid w:val="006C299E"/>
    <w:rsid w:val="006F4AB9"/>
    <w:rsid w:val="00714027"/>
    <w:rsid w:val="00782DA2"/>
    <w:rsid w:val="008101C8"/>
    <w:rsid w:val="00833E8C"/>
    <w:rsid w:val="0087168D"/>
    <w:rsid w:val="008E765F"/>
    <w:rsid w:val="00933311"/>
    <w:rsid w:val="00977ECE"/>
    <w:rsid w:val="00A15BF8"/>
    <w:rsid w:val="00A45BD7"/>
    <w:rsid w:val="00A8092C"/>
    <w:rsid w:val="00AF4CA3"/>
    <w:rsid w:val="00B6369B"/>
    <w:rsid w:val="00C7234C"/>
    <w:rsid w:val="00C93BE3"/>
    <w:rsid w:val="00CC459B"/>
    <w:rsid w:val="00CE3C17"/>
    <w:rsid w:val="00D153DE"/>
    <w:rsid w:val="00D73C22"/>
    <w:rsid w:val="00DA1A4B"/>
    <w:rsid w:val="00E1045F"/>
    <w:rsid w:val="00E64F2C"/>
    <w:rsid w:val="00E83580"/>
    <w:rsid w:val="00E91906"/>
    <w:rsid w:val="00EC24F9"/>
    <w:rsid w:val="00EF68A0"/>
    <w:rsid w:val="00F22C07"/>
    <w:rsid w:val="00F7616A"/>
    <w:rsid w:val="00FC06F6"/>
    <w:rsid w:val="00FE0682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FE2F-9CBC-482E-AC86-638F8AB9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pPr>
      <w:tabs>
        <w:tab w:val="left" w:pos="0"/>
        <w:tab w:val="right" w:pos="8953"/>
      </w:tabs>
      <w:spacing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2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6F6"/>
    <w:pPr>
      <w:ind w:left="708"/>
    </w:pPr>
  </w:style>
  <w:style w:type="character" w:styleId="Hypertextovodkaz">
    <w:name w:val="Hyperlink"/>
    <w:uiPriority w:val="99"/>
    <w:unhideWhenUsed/>
    <w:rsid w:val="00FC06F6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97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d-t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SBD Třebíč</Company>
  <LinksUpToDate>false</LinksUpToDate>
  <CharactersWithSpaces>1223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http://www.sbd-tr.cz/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SBD</dc:creator>
  <cp:keywords/>
  <dc:description/>
  <cp:lastModifiedBy>Bendová Ivana</cp:lastModifiedBy>
  <cp:revision>2</cp:revision>
  <cp:lastPrinted>2019-05-03T06:27:00Z</cp:lastPrinted>
  <dcterms:created xsi:type="dcterms:W3CDTF">2020-05-05T09:02:00Z</dcterms:created>
  <dcterms:modified xsi:type="dcterms:W3CDTF">2020-05-05T09:02:00Z</dcterms:modified>
</cp:coreProperties>
</file>